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3B" w:rsidRDefault="00875C3B" w:rsidP="002A0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75C3B" w:rsidRDefault="00875C3B" w:rsidP="002A0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75C3B" w:rsidRDefault="00875C3B" w:rsidP="00875C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875C3B" w:rsidRDefault="00875C3B" w:rsidP="00875C3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DE4B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Өнерлі өрге жүзеді</w:t>
      </w:r>
    </w:p>
    <w:p w:rsidR="00BE2B6A" w:rsidRDefault="00BE2B6A" w:rsidP="00875C3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B1229A" w:rsidRPr="00B1229A" w:rsidRDefault="00BE2B6A" w:rsidP="00B1229A">
      <w:pPr>
        <w:pStyle w:val="a3"/>
        <w:spacing w:before="0" w:beforeAutospacing="0" w:after="210" w:afterAutospacing="0"/>
        <w:rPr>
          <w:sz w:val="28"/>
          <w:szCs w:val="28"/>
          <w:lang w:val="kk-KZ"/>
        </w:rPr>
      </w:pPr>
      <w:r w:rsidRPr="00B1229A">
        <w:rPr>
          <w:sz w:val="28"/>
          <w:szCs w:val="28"/>
          <w:shd w:val="clear" w:color="auto" w:fill="FFFFFF"/>
          <w:lang w:val="kk-KZ"/>
        </w:rPr>
        <w:t xml:space="preserve">       </w:t>
      </w:r>
      <w:r w:rsidR="00B1229A" w:rsidRPr="00B1229A">
        <w:rPr>
          <w:iCs/>
          <w:sz w:val="28"/>
          <w:szCs w:val="28"/>
          <w:lang w:val="kk-KZ"/>
        </w:rPr>
        <w:t>Өнер –адам баласының сонау ықылым заманынан қазіргі күнге дейінгі рухани б</w:t>
      </w:r>
      <w:r w:rsidR="00ED5785">
        <w:rPr>
          <w:iCs/>
          <w:sz w:val="28"/>
          <w:szCs w:val="28"/>
          <w:lang w:val="kk-KZ"/>
        </w:rPr>
        <w:t>а</w:t>
      </w:r>
      <w:r w:rsidR="00B1229A" w:rsidRPr="00B1229A">
        <w:rPr>
          <w:iCs/>
          <w:sz w:val="28"/>
          <w:szCs w:val="28"/>
          <w:lang w:val="kk-KZ"/>
        </w:rPr>
        <w:t>йлығы. Соның ішінде бейнелеу өнері ежелден адамзатпен жасасып келе жатқан өнер саласы. Сурет болсын</w:t>
      </w:r>
      <w:r w:rsidR="00B1229A">
        <w:rPr>
          <w:iCs/>
          <w:sz w:val="28"/>
          <w:szCs w:val="28"/>
          <w:lang w:val="kk-KZ"/>
        </w:rPr>
        <w:t>,</w:t>
      </w:r>
      <w:r w:rsidR="00B1229A" w:rsidRPr="00B1229A">
        <w:rPr>
          <w:iCs/>
          <w:sz w:val="28"/>
          <w:szCs w:val="28"/>
          <w:lang w:val="kk-KZ"/>
        </w:rPr>
        <w:t xml:space="preserve"> қол өнер үлгісі болсын</w:t>
      </w:r>
      <w:r w:rsidR="00B1229A">
        <w:rPr>
          <w:iCs/>
          <w:sz w:val="28"/>
          <w:szCs w:val="28"/>
          <w:lang w:val="kk-KZ"/>
        </w:rPr>
        <w:t>,</w:t>
      </w:r>
      <w:r w:rsidR="00B1229A" w:rsidRPr="00B1229A">
        <w:rPr>
          <w:iCs/>
          <w:sz w:val="28"/>
          <w:szCs w:val="28"/>
          <w:lang w:val="kk-KZ"/>
        </w:rPr>
        <w:t xml:space="preserve"> ол еліміздің тамаша табиғатының әсерінен болғаны сөзсіз ғой.</w:t>
      </w:r>
      <w:r w:rsidR="00B1229A">
        <w:rPr>
          <w:iCs/>
          <w:sz w:val="28"/>
          <w:szCs w:val="28"/>
          <w:lang w:val="kk-KZ"/>
        </w:rPr>
        <w:t xml:space="preserve"> </w:t>
      </w:r>
      <w:r w:rsidR="00B84E31">
        <w:rPr>
          <w:iCs/>
          <w:sz w:val="28"/>
          <w:szCs w:val="28"/>
          <w:lang w:val="kk-KZ"/>
        </w:rPr>
        <w:t>Осыған қарап-</w:t>
      </w:r>
      <w:r w:rsidR="00B1229A" w:rsidRPr="00B1229A">
        <w:rPr>
          <w:iCs/>
          <w:sz w:val="28"/>
          <w:szCs w:val="28"/>
          <w:lang w:val="kk-KZ"/>
        </w:rPr>
        <w:t>ақ қазақтың, қазақ даласының өнерге тұнып тұрғанын көремі</w:t>
      </w:r>
      <w:r w:rsidR="00B1229A">
        <w:rPr>
          <w:iCs/>
          <w:sz w:val="28"/>
          <w:szCs w:val="28"/>
          <w:lang w:val="kk-KZ"/>
        </w:rPr>
        <w:t>з. Қазақтың әрбір тасында сурет</w:t>
      </w:r>
      <w:r w:rsidR="00B1229A" w:rsidRPr="00B1229A">
        <w:rPr>
          <w:iCs/>
          <w:sz w:val="28"/>
          <w:szCs w:val="28"/>
          <w:lang w:val="kk-KZ"/>
        </w:rPr>
        <w:t>,</w:t>
      </w:r>
      <w:r w:rsidR="00B1229A">
        <w:rPr>
          <w:iCs/>
          <w:sz w:val="28"/>
          <w:szCs w:val="28"/>
          <w:lang w:val="kk-KZ"/>
        </w:rPr>
        <w:t xml:space="preserve"> </w:t>
      </w:r>
      <w:r w:rsidR="00B1229A" w:rsidRPr="00B1229A">
        <w:rPr>
          <w:iCs/>
          <w:sz w:val="28"/>
          <w:szCs w:val="28"/>
          <w:lang w:val="kk-KZ"/>
        </w:rPr>
        <w:t>тауында құдірет бар екенін байқаймыз.</w:t>
      </w:r>
      <w:r w:rsidR="00B1229A">
        <w:rPr>
          <w:iCs/>
          <w:sz w:val="28"/>
          <w:szCs w:val="28"/>
          <w:lang w:val="kk-KZ"/>
        </w:rPr>
        <w:t xml:space="preserve"> Өйткені адам ойлаған ойын, </w:t>
      </w:r>
      <w:r w:rsidR="00B1229A" w:rsidRPr="00B1229A">
        <w:rPr>
          <w:iCs/>
          <w:sz w:val="28"/>
          <w:szCs w:val="28"/>
          <w:lang w:val="kk-KZ"/>
        </w:rPr>
        <w:t>қиялынан туған бейнені немесе көрген затын бірінші қағаз бетіне түсіріп содан кеиін жүзеге асырады емеспе. Ал бейнелеу өнерінің тағы бір сыр</w:t>
      </w:r>
      <w:r w:rsidR="00B84E31">
        <w:rPr>
          <w:iCs/>
          <w:sz w:val="28"/>
          <w:szCs w:val="28"/>
          <w:lang w:val="kk-KZ"/>
        </w:rPr>
        <w:t>ы</w:t>
      </w:r>
      <w:r w:rsidR="00B1229A">
        <w:rPr>
          <w:iCs/>
          <w:sz w:val="28"/>
          <w:szCs w:val="28"/>
          <w:lang w:val="kk-KZ"/>
        </w:rPr>
        <w:t>, құдіретті салынғнан картина</w:t>
      </w:r>
      <w:r w:rsidR="00B1229A" w:rsidRPr="00B1229A">
        <w:rPr>
          <w:iCs/>
          <w:sz w:val="28"/>
          <w:szCs w:val="28"/>
          <w:lang w:val="kk-KZ"/>
        </w:rPr>
        <w:t>,</w:t>
      </w:r>
      <w:r w:rsidR="00B1229A">
        <w:rPr>
          <w:iCs/>
          <w:sz w:val="28"/>
          <w:szCs w:val="28"/>
          <w:lang w:val="kk-KZ"/>
        </w:rPr>
        <w:t xml:space="preserve"> </w:t>
      </w:r>
      <w:r w:rsidR="00B1229A" w:rsidRPr="00B1229A">
        <w:rPr>
          <w:iCs/>
          <w:sz w:val="28"/>
          <w:szCs w:val="28"/>
          <w:lang w:val="kk-KZ"/>
        </w:rPr>
        <w:t>ондағы бояулардың түсі,</w:t>
      </w:r>
      <w:r w:rsidR="00B1229A">
        <w:rPr>
          <w:iCs/>
          <w:sz w:val="28"/>
          <w:szCs w:val="28"/>
          <w:lang w:val="kk-KZ"/>
        </w:rPr>
        <w:t xml:space="preserve"> </w:t>
      </w:r>
      <w:r w:rsidR="00B1229A" w:rsidRPr="00B1229A">
        <w:rPr>
          <w:iCs/>
          <w:sz w:val="28"/>
          <w:szCs w:val="28"/>
          <w:lang w:val="kk-KZ"/>
        </w:rPr>
        <w:t>картинадағы композиция адам жанына тік</w:t>
      </w:r>
      <w:r w:rsidR="00B1229A">
        <w:rPr>
          <w:iCs/>
          <w:sz w:val="28"/>
          <w:szCs w:val="28"/>
          <w:lang w:val="kk-KZ"/>
        </w:rPr>
        <w:t>елей әсер етеді. Барлық картина</w:t>
      </w:r>
      <w:r w:rsidR="00B1229A" w:rsidRPr="00B1229A">
        <w:rPr>
          <w:iCs/>
          <w:sz w:val="28"/>
          <w:szCs w:val="28"/>
          <w:lang w:val="kk-KZ"/>
        </w:rPr>
        <w:t>,</w:t>
      </w:r>
      <w:r w:rsidR="00B1229A">
        <w:rPr>
          <w:iCs/>
          <w:sz w:val="28"/>
          <w:szCs w:val="28"/>
          <w:lang w:val="kk-KZ"/>
        </w:rPr>
        <w:t xml:space="preserve"> </w:t>
      </w:r>
      <w:r w:rsidR="00B1229A" w:rsidRPr="00B1229A">
        <w:rPr>
          <w:iCs/>
          <w:sz w:val="28"/>
          <w:szCs w:val="28"/>
          <w:lang w:val="kk-KZ"/>
        </w:rPr>
        <w:t>барлық өнер түрлеріне де, бізді айнала қоршаған табиғатқа да көрік беретін ол</w:t>
      </w:r>
      <w:r w:rsidR="00B1229A">
        <w:rPr>
          <w:iCs/>
          <w:sz w:val="28"/>
          <w:szCs w:val="28"/>
          <w:lang w:val="kk-KZ"/>
        </w:rPr>
        <w:t xml:space="preserve"> –</w:t>
      </w:r>
      <w:r w:rsidR="00B1229A" w:rsidRPr="00B1229A">
        <w:rPr>
          <w:iCs/>
          <w:sz w:val="28"/>
          <w:szCs w:val="28"/>
          <w:lang w:val="kk-KZ"/>
        </w:rPr>
        <w:t xml:space="preserve"> түс</w:t>
      </w:r>
      <w:r w:rsidR="00B1229A">
        <w:rPr>
          <w:iCs/>
          <w:sz w:val="28"/>
          <w:szCs w:val="28"/>
          <w:lang w:val="kk-KZ"/>
        </w:rPr>
        <w:t>,</w:t>
      </w:r>
      <w:r w:rsidR="00B1229A" w:rsidRPr="00B1229A">
        <w:rPr>
          <w:iCs/>
          <w:sz w:val="28"/>
          <w:szCs w:val="28"/>
          <w:lang w:val="kk-KZ"/>
        </w:rPr>
        <w:t xml:space="preserve"> яғни</w:t>
      </w:r>
      <w:r w:rsidR="00B1229A">
        <w:rPr>
          <w:iCs/>
          <w:sz w:val="28"/>
          <w:szCs w:val="28"/>
          <w:lang w:val="kk-KZ"/>
        </w:rPr>
        <w:t>,</w:t>
      </w:r>
      <w:r w:rsidR="00B1229A" w:rsidRPr="00B1229A">
        <w:rPr>
          <w:iCs/>
          <w:sz w:val="28"/>
          <w:szCs w:val="28"/>
          <w:lang w:val="kk-KZ"/>
        </w:rPr>
        <w:t xml:space="preserve"> түрлі түс.</w:t>
      </w:r>
    </w:p>
    <w:p w:rsidR="00BE2C56" w:rsidRDefault="00B1229A" w:rsidP="00BE2C56">
      <w:pPr>
        <w:pStyle w:val="a3"/>
        <w:spacing w:before="0" w:beforeAutospacing="0" w:after="210" w:afterAutospacing="0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Сондықтан да,</w:t>
      </w:r>
      <w:r w:rsidRPr="00B1229A">
        <w:rPr>
          <w:iCs/>
          <w:sz w:val="28"/>
          <w:szCs w:val="28"/>
          <w:lang w:val="kk-KZ"/>
        </w:rPr>
        <w:t xml:space="preserve"> «Бояулар сыры» атты </w:t>
      </w:r>
      <w:r w:rsidR="00A522A3">
        <w:rPr>
          <w:iCs/>
          <w:sz w:val="28"/>
          <w:szCs w:val="28"/>
          <w:lang w:val="kk-KZ"/>
        </w:rPr>
        <w:t xml:space="preserve"> байқауында </w:t>
      </w:r>
      <w:r w:rsidRPr="00B1229A">
        <w:rPr>
          <w:iCs/>
          <w:sz w:val="28"/>
          <w:szCs w:val="28"/>
          <w:lang w:val="kk-KZ"/>
        </w:rPr>
        <w:t xml:space="preserve"> бояу түрлерінің</w:t>
      </w:r>
      <w:r>
        <w:rPr>
          <w:iCs/>
          <w:sz w:val="28"/>
          <w:szCs w:val="28"/>
          <w:lang w:val="kk-KZ"/>
        </w:rPr>
        <w:t xml:space="preserve"> ерекшеліктерін көрсеткіміз кел</w:t>
      </w:r>
      <w:r w:rsidRPr="00B1229A">
        <w:rPr>
          <w:iCs/>
          <w:sz w:val="28"/>
          <w:szCs w:val="28"/>
          <w:lang w:val="kk-KZ"/>
        </w:rPr>
        <w:t>ді.</w:t>
      </w:r>
    </w:p>
    <w:p w:rsidR="00FD6A1E" w:rsidRPr="00FD6A1E" w:rsidRDefault="00BE2C56" w:rsidP="00BE2C56">
      <w:pPr>
        <w:pStyle w:val="a3"/>
        <w:spacing w:before="0" w:beforeAutospacing="0" w:after="210" w:afterAutospacing="0"/>
        <w:rPr>
          <w:color w:val="000000" w:themeColor="text1"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 xml:space="preserve">     </w:t>
      </w:r>
      <w:r w:rsidR="00DE4B3E" w:rsidRPr="00DE4B3E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875C3B" w:rsidRPr="00DE4B3E">
        <w:rPr>
          <w:color w:val="000000" w:themeColor="text1"/>
          <w:sz w:val="28"/>
          <w:szCs w:val="28"/>
          <w:shd w:val="clear" w:color="auto" w:fill="FFFFFF"/>
          <w:lang w:val="kk-KZ"/>
        </w:rPr>
        <w:t>2018 жылдың 16</w:t>
      </w:r>
      <w:r w:rsidR="00DE4B3E" w:rsidRPr="00DE4B3E">
        <w:rPr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875C3B" w:rsidRPr="00DE4B3E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ақпан айында </w:t>
      </w:r>
      <w:r w:rsidR="00DE4B3E" w:rsidRPr="00DE4B3E">
        <w:rPr>
          <w:color w:val="000000" w:themeColor="text1"/>
          <w:sz w:val="28"/>
          <w:szCs w:val="28"/>
          <w:lang w:val="kk-KZ"/>
        </w:rPr>
        <w:t>«Рухани жаңғыру»  бағдарламасын жүзеге асыру аясында</w:t>
      </w:r>
      <w:r w:rsidR="00875C3B" w:rsidRPr="00DE4B3E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875C3B" w:rsidRPr="00DE4B3E">
        <w:rPr>
          <w:sz w:val="28"/>
          <w:szCs w:val="28"/>
          <w:lang w:val="kk-KZ"/>
        </w:rPr>
        <w:t>№ 2</w:t>
      </w:r>
      <w:r w:rsidR="00875C3B" w:rsidRPr="00DE4B3E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Зеренді орта мектебінде </w:t>
      </w:r>
      <w:r w:rsidR="00875C3B" w:rsidRPr="00DE4B3E">
        <w:rPr>
          <w:color w:val="000000" w:themeColor="text1"/>
          <w:sz w:val="28"/>
          <w:szCs w:val="28"/>
          <w:lang w:val="kk-KZ"/>
        </w:rPr>
        <w:t xml:space="preserve">аудандық «Бояулар құпиясы» </w:t>
      </w:r>
      <w:r w:rsidR="00A522A3">
        <w:rPr>
          <w:iCs/>
          <w:sz w:val="28"/>
          <w:szCs w:val="28"/>
          <w:lang w:val="kk-KZ"/>
        </w:rPr>
        <w:t xml:space="preserve">жас суретшілер </w:t>
      </w:r>
      <w:r w:rsidR="00875C3B" w:rsidRPr="00DE4B3E">
        <w:rPr>
          <w:color w:val="000000" w:themeColor="text1"/>
          <w:sz w:val="28"/>
          <w:szCs w:val="28"/>
          <w:lang w:val="kk-KZ"/>
        </w:rPr>
        <w:t xml:space="preserve">байқауы өтті. </w:t>
      </w:r>
      <w:r>
        <w:rPr>
          <w:color w:val="000000" w:themeColor="text1"/>
          <w:sz w:val="28"/>
          <w:szCs w:val="28"/>
          <w:lang w:val="kk-KZ"/>
        </w:rPr>
        <w:t>Бұл байқау аудандық білім бө</w:t>
      </w:r>
      <w:r w:rsidR="00DE4B3E" w:rsidRPr="00DE4B3E">
        <w:rPr>
          <w:color w:val="000000" w:themeColor="text1"/>
          <w:sz w:val="28"/>
          <w:szCs w:val="28"/>
          <w:lang w:val="kk-KZ"/>
        </w:rPr>
        <w:t>лімі басқармасы және «Балалар шығармашылық үйі» ұжымының ұйымдастыруымен өткізілді.</w:t>
      </w:r>
    </w:p>
    <w:p w:rsidR="00DE4B3E" w:rsidRPr="00DE4B3E" w:rsidRDefault="002A0F03" w:rsidP="00DE4B3E">
      <w:pPr>
        <w:spacing w:after="0" w:line="240" w:lineRule="auto"/>
        <w:rPr>
          <w:color w:val="000000" w:themeColor="text1"/>
          <w:lang w:val="kk-KZ"/>
        </w:rPr>
      </w:pPr>
      <w:r w:rsidRPr="00DE4B3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Аудандық</w:t>
      </w:r>
      <w:r w:rsidRPr="00DE4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«Бояулар құпиясы» байқау</w:t>
      </w:r>
      <w:r w:rsidR="00A52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ы </w:t>
      </w:r>
      <w:r w:rsidRPr="00DE4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E4B3E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келесі үлгіде өткізілді</w:t>
      </w:r>
      <w:r w:rsidR="00767DFB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2A0F03" w:rsidRPr="00DE4B3E" w:rsidRDefault="002A0F03" w:rsidP="00DE4B3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DE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Көрме байқау</w:t>
      </w:r>
      <w:r w:rsidR="00B84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ы </w:t>
      </w:r>
      <w:r w:rsidRPr="00DE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қатысушыларының шығармашылық жұмыстарының негізінде бейнелеу өнерінің мына жанрлары бойынша болды.</w:t>
      </w:r>
    </w:p>
    <w:p w:rsidR="002A0F03" w:rsidRPr="00DE4B3E" w:rsidRDefault="002A0F03" w:rsidP="00DE4B3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DE4B3E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Бірінші:  </w:t>
      </w:r>
      <w:r w:rsidRPr="00767DF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/>
        </w:rPr>
        <w:t>портрет, натюрморт</w:t>
      </w:r>
      <w:r w:rsidRPr="00DE4B3E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767DFB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="00767DFB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орындалу техникасы: </w:t>
      </w:r>
      <w:r w:rsidRPr="00DE4B3E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классикалық, авангардтық, эксперименталды кескіндеме</w:t>
      </w:r>
      <w:r w:rsidR="00767DFB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)</w:t>
      </w:r>
      <w:r w:rsidRPr="00DE4B3E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2A0F03" w:rsidRPr="00DE4B3E" w:rsidRDefault="002A0F03" w:rsidP="00DE4B3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DE4B3E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екінші: </w:t>
      </w:r>
      <w:r w:rsidRPr="00767DF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/>
        </w:rPr>
        <w:t>сюжеттік композиция</w:t>
      </w:r>
      <w:r w:rsidRPr="00DE4B3E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«Менің Отаным», </w:t>
      </w:r>
      <w:r w:rsidR="00875C3B" w:rsidRPr="00DE4B3E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орындау техникасы дәл сондай.</w:t>
      </w:r>
    </w:p>
    <w:p w:rsidR="00BE2B6A" w:rsidRDefault="00DE4B3E" w:rsidP="00BE2B6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E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Ал, ж</w:t>
      </w:r>
      <w:r w:rsidR="002A0F03" w:rsidRPr="00DE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ас суретшілер байқауы</w:t>
      </w:r>
      <w:r w:rsidR="002A0F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2A0F03" w:rsidRPr="007933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(ішкі формада) </w:t>
      </w:r>
      <w:r w:rsidR="00BE2B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келесі номинацияларда өткізіл</w:t>
      </w:r>
      <w:r w:rsidR="002A0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ді:  </w:t>
      </w:r>
      <w:r w:rsidR="002A0F03" w:rsidRPr="00767D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«Мақтанышым – </w:t>
      </w:r>
      <w:r w:rsidRPr="00767D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Астанам»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және</w:t>
      </w:r>
      <w:r w:rsidR="002A0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767D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«Рухани жаңғыру – жаңару жолы»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номинациясы. </w:t>
      </w:r>
      <w:r w:rsidR="002A0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Байқауға қатысушылар кез келген кескіндемелік және графикалық техникадағ</w:t>
      </w:r>
      <w:r w:rsidR="00BE2B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ы сюжеттік композицияларын ұсын</w:t>
      </w:r>
      <w:r w:rsidR="002A0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ды. </w:t>
      </w:r>
      <w:r w:rsidR="00875C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Өздері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жұмыстарын</w:t>
      </w:r>
      <w:r w:rsidR="00875C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84E3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ата</w:t>
      </w:r>
      <w:r w:rsidR="00875C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ды.</w:t>
      </w:r>
    </w:p>
    <w:p w:rsidR="00BE2B6A" w:rsidRDefault="00BE2B6A" w:rsidP="00BE2B6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</w:t>
      </w:r>
      <w:r w:rsidR="00767DF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Байқауға 33 мектеп қатысты.</w:t>
      </w:r>
      <w:r w:rsidRPr="00BE2B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Қатысушылар екі жас санаты бойынша сынға түсті:</w:t>
      </w:r>
      <w:r w:rsidR="00BE2C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A669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санат </w:t>
      </w:r>
      <w:r w:rsidRPr="003A669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10-14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жас; </w:t>
      </w:r>
      <w:r w:rsidRPr="004316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санат </w:t>
      </w:r>
      <w:r w:rsidRPr="004316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14-17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 (</w:t>
      </w:r>
      <w:r w:rsidRPr="004316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жасқа </w:t>
      </w:r>
      <w:r w:rsidRPr="004316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ін).</w:t>
      </w:r>
    </w:p>
    <w:p w:rsidR="00BE2B6A" w:rsidRDefault="00BE2C56" w:rsidP="00BE2B6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Қатысушылар жұмыстарын әділ-қазы алқалары: </w:t>
      </w:r>
      <w:r w:rsidR="00F431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Аудандық білім бөлімінің әдіскері </w:t>
      </w:r>
      <w:r w:rsidR="00A72E9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Доскарина Анар Мусабековна,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«Балалар шығармашылық үйінің</w:t>
      </w:r>
      <w:r w:rsidR="00F431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директоры Бахытбек Айдарбекович </w:t>
      </w:r>
      <w:r w:rsidR="00A532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Сейдахметов;</w:t>
      </w:r>
      <w:r w:rsidR="00F4317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суретші, еңбек ардагері Джуасова Рахиля Камиевна және суретші-безендіруші, дизайнер Насибуллина Снежанна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әділ бағаларын беруге тырысты.</w:t>
      </w:r>
    </w:p>
    <w:p w:rsidR="00BE2B6A" w:rsidRDefault="00E7565F" w:rsidP="00BE2B6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lastRenderedPageBreak/>
        <w:t>Конкурс қорытындысы бойынша 1-</w:t>
      </w:r>
      <w:r w:rsidR="00BE2B6A" w:rsidRPr="00A72E9F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орынды</w:t>
      </w:r>
      <w:r w:rsidR="00A72E9F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 </w:t>
      </w:r>
      <w:r w:rsidR="00A72E9F" w:rsidRPr="003A669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10-14 </w:t>
      </w:r>
      <w:r w:rsidR="00A72E9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 аралығында Зеренді орта мектебінің оқушысы Қайдар Нурислам иеленді. Екінші орынды БШҮ тәрбиеленушісі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Ергалиева Жұлдызай және Гранитный орта мектебінің оқушысы  Жексембина Эльмира жеңіп алды. Ал, 3-орынды Викторовка орта мектебінің оқушысы Сергазина Дария, Заречное негізгі мектебінің оқушысы Ғалымжан Айшолпан және Березняковка орта мектебінің оқушысы Закериянов Амиржан иеленді.</w:t>
      </w:r>
    </w:p>
    <w:p w:rsidR="00E7565F" w:rsidRDefault="00E7565F" w:rsidP="00BE2B6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14-17 жас аралығында </w:t>
      </w:r>
      <w:r w:rsidR="001C53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топты жарып шыққан, яғни І орынды иеленген: Айдабол орта мектебінің оқушысы Аушева Лолита, ІІ орынды Шағалалы орта мектебінің оқуш</w:t>
      </w:r>
      <w:r w:rsidR="00A532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ысы Абдрахманова Алтын және </w:t>
      </w:r>
      <w:r w:rsidR="0056510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БШҮ тәрбиеленушісі </w:t>
      </w:r>
      <w:r w:rsidR="001C53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Прибылых Эмма. ІІІ орынды иеленгендер: №2 Зеренді орта мектебінің оқушысы Болатова Алина, Айдабол орта мектебінің оқушысы Касымова Эльмира және Викторовка орта мектебінің оқушысы</w:t>
      </w:r>
      <w:r w:rsidR="00A532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Бортникова Валерия. Өнерпаз </w:t>
      </w:r>
      <w:r w:rsidR="00ED57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</w:t>
      </w:r>
      <w:r w:rsidR="00A522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ED57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рымызға</w:t>
      </w:r>
      <w:r w:rsidR="00ED5785">
        <w:rPr>
          <w:rFonts w:ascii="Georgia" w:hAnsi="Georgia"/>
          <w:i/>
          <w:iCs/>
          <w:color w:val="333333"/>
          <w:sz w:val="26"/>
          <w:szCs w:val="26"/>
          <w:shd w:val="clear" w:color="auto" w:fill="FFFFFF"/>
          <w:lang w:val="kk-KZ"/>
        </w:rPr>
        <w:t xml:space="preserve"> </w:t>
      </w:r>
      <w:r w:rsidR="00ED5785" w:rsidRPr="00ED578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таудай талап, қайтпас жігер, таусылмас талант</w:t>
      </w:r>
      <w:r w:rsidR="00ED578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 тілейміз.</w:t>
      </w:r>
    </w:p>
    <w:p w:rsidR="00767DFB" w:rsidRDefault="00A53259" w:rsidP="00ED578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522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және екінші орын иегерлері Көкшетау қаласында өтетін облыстық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«Бояулар сыры» атты </w:t>
      </w:r>
      <w:r w:rsidR="00A522A3">
        <w:rPr>
          <w:rFonts w:ascii="Times New Roman" w:hAnsi="Times New Roman" w:cs="Times New Roman"/>
          <w:iCs/>
          <w:sz w:val="28"/>
          <w:szCs w:val="28"/>
          <w:lang w:val="kk-KZ"/>
        </w:rPr>
        <w:t>жас суретшілер байқау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ы</w:t>
      </w:r>
      <w:r w:rsidR="00ED5785">
        <w:rPr>
          <w:rFonts w:ascii="Times New Roman" w:hAnsi="Times New Roman" w:cs="Times New Roman"/>
          <w:iCs/>
          <w:sz w:val="28"/>
          <w:szCs w:val="28"/>
          <w:lang w:val="kk-KZ"/>
        </w:rPr>
        <w:t>на жолдама  алып отыр. Осы жеңімпаз балаларға</w:t>
      </w:r>
      <w:r w:rsidR="00ED578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D57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сәт сапар тілей отыра, жүлделі орын алып келулеріне тілектеспіз.</w:t>
      </w:r>
    </w:p>
    <w:p w:rsidR="00ED5785" w:rsidRDefault="00A522A3" w:rsidP="00ED578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</w:t>
      </w:r>
      <w:r w:rsidR="00ED57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Барлық қатысушыларға және олардың жетекшілеріне алғысымыз шексіз.</w:t>
      </w:r>
    </w:p>
    <w:p w:rsidR="00FD6A1E" w:rsidRDefault="00603E3A" w:rsidP="00ED578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«Балалар шығармашылық үйінің» директоры  басшылығымен және әдіскер  Кинжалинова  Сауле Аскеровна  ұйымдастыруымен  байқау ұйымдасқан түрде өте жақсы өтті.</w:t>
      </w:r>
    </w:p>
    <w:p w:rsidR="00ED5785" w:rsidRDefault="00ED5785" w:rsidP="00ED578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ED5785" w:rsidRDefault="00ED5785" w:rsidP="00ED578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БШУ қосымша білім беру педагогы </w:t>
      </w:r>
    </w:p>
    <w:p w:rsidR="00ED5785" w:rsidRPr="00ED5785" w:rsidRDefault="00ED5785" w:rsidP="00ED578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Мухамеджанова Гульнар Ермухамбетовна.</w:t>
      </w:r>
    </w:p>
    <w:p w:rsidR="00085071" w:rsidRPr="002A0F03" w:rsidRDefault="0058245F" w:rsidP="002A0F03">
      <w:pPr>
        <w:rPr>
          <w:lang w:val="kk-KZ"/>
        </w:rPr>
      </w:pPr>
    </w:p>
    <w:sectPr w:rsidR="00085071" w:rsidRPr="002A0F03" w:rsidSect="0099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0F03"/>
    <w:rsid w:val="00031FF7"/>
    <w:rsid w:val="001C531C"/>
    <w:rsid w:val="002A0F03"/>
    <w:rsid w:val="004D04D0"/>
    <w:rsid w:val="00565102"/>
    <w:rsid w:val="0058245F"/>
    <w:rsid w:val="005F3FBA"/>
    <w:rsid w:val="00603E3A"/>
    <w:rsid w:val="00767DFB"/>
    <w:rsid w:val="00875C3B"/>
    <w:rsid w:val="00994409"/>
    <w:rsid w:val="00A522A3"/>
    <w:rsid w:val="00A53259"/>
    <w:rsid w:val="00A72E9F"/>
    <w:rsid w:val="00B1229A"/>
    <w:rsid w:val="00B84E31"/>
    <w:rsid w:val="00BE2B6A"/>
    <w:rsid w:val="00BE2C56"/>
    <w:rsid w:val="00DE4B3E"/>
    <w:rsid w:val="00E7565F"/>
    <w:rsid w:val="00ED5785"/>
    <w:rsid w:val="00F4317A"/>
    <w:rsid w:val="00FD6A1E"/>
    <w:rsid w:val="00F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E2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2B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1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5139-3667-4154-8F13-74E88FF9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2018-02-21T05:58:00Z</dcterms:created>
  <dcterms:modified xsi:type="dcterms:W3CDTF">2018-02-21T05:58:00Z</dcterms:modified>
</cp:coreProperties>
</file>